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3825"/>
        <w:gridCol w:w="1800"/>
        <w:tblGridChange w:id="0">
          <w:tblGrid>
            <w:gridCol w:w="4110"/>
            <w:gridCol w:w="3825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Manager’s Name: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 the following: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Leave requests must be submitted at least three weeks prior to the start date of your request. All leave requests are subject to approval by management.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Type of Leave Requested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Sick Leave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Paternity Leave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Casual Leave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Bereavement Leave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Non-Public Holiday Leave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Sabbatical Leave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Maternity Leave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Compensatory Leave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Unpaid Leave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(Please Specify):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Dates Requested for Leave: _______/_______/_______ through _______/_______/_________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Return Date: _______/_______/_______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Employee Signature__________________________ Date Signed:___________________________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Leave Approval: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Approved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Rejected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Manager’s Comments: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Manager’s Signature: __________________________ Date Signed:___________________________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Style w:val="Title"/>
      <w:rPr>
        <w:color w:val="b7b7b7"/>
        <w:sz w:val="20"/>
        <w:szCs w:val="20"/>
      </w:rPr>
    </w:pPr>
    <w:bookmarkStart w:colFirst="0" w:colLast="0" w:name="_5o6t8ur72zpj" w:id="0"/>
    <w:bookmarkEnd w:id="0"/>
    <w:r w:rsidDel="00000000" w:rsidR="00000000" w:rsidRPr="00000000">
      <w:rPr>
        <w:sz w:val="48"/>
        <w:szCs w:val="48"/>
        <w:rtl w:val="0"/>
      </w:rPr>
      <w:t xml:space="preserve">Leave Request Form</w:t>
      <w:tab/>
      <w:t xml:space="preserve">                  </w:t>
    </w:r>
    <w:r w:rsidDel="00000000" w:rsidR="00000000" w:rsidRPr="00000000">
      <w:rPr>
        <w:color w:val="b7b7b7"/>
        <w:sz w:val="48"/>
        <w:szCs w:val="48"/>
        <w:rtl w:val="0"/>
      </w:rPr>
      <w:t xml:space="preserve"> </w:t>
    </w:r>
    <w:r w:rsidDel="00000000" w:rsidR="00000000" w:rsidRPr="00000000">
      <w:rPr>
        <w:color w:val="b7b7b7"/>
        <w:sz w:val="20"/>
        <w:szCs w:val="20"/>
        <w:rtl w:val="0"/>
      </w:rPr>
      <w:t xml:space="preserve">[COMPANY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